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2A5C11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22.35pt;margin-top:-46.4pt;width:246.2pt;height:540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145737" w:rsidRDefault="00145737" w:rsidP="00145737">
                  <w:pPr>
                    <w:shd w:val="clear" w:color="auto" w:fill="FFFFFF" w:themeFill="background1"/>
                    <w:jc w:val="mediumKashida"/>
                    <w:rPr>
                      <w:rFonts w:asciiTheme="majorBidi" w:hAnsiTheme="majorBidi" w:cs="B Titr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  <w:lang w:bidi="ar-SA"/>
                    </w:rPr>
                    <w:t>به نام خدا</w:t>
                  </w:r>
                </w:p>
                <w:p w:rsidR="00DA399A" w:rsidRPr="00DA399A" w:rsidRDefault="00DA399A" w:rsidP="00145737">
                  <w:pPr>
                    <w:shd w:val="clear" w:color="auto" w:fill="F2DBDB" w:themeFill="accent2" w:themeFillTint="33"/>
                    <w:jc w:val="mediumKashida"/>
                    <w:rPr>
                      <w:rFonts w:asciiTheme="majorBidi" w:hAnsiTheme="majorBidi" w:cs="B Titr"/>
                      <w:b/>
                      <w:bCs/>
                    </w:rPr>
                  </w:pPr>
                  <w:r w:rsidRPr="00DA399A">
                    <w:rPr>
                      <w:rFonts w:asciiTheme="majorBidi" w:hAnsiTheme="majorBidi" w:cs="B Titr" w:hint="cs"/>
                      <w:b/>
                      <w:bCs/>
                      <w:rtl/>
                      <w:lang w:bidi="ar-SA"/>
                    </w:rPr>
                    <w:t>رمدسیویر</w:t>
                  </w:r>
                  <w:r w:rsidRPr="00DA399A">
                    <w:rPr>
                      <w:rFonts w:asciiTheme="majorBidi" w:hAnsiTheme="majorBidi" w:cs="B Titr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Titr" w:hint="cs"/>
                      <w:b/>
                      <w:bCs/>
                      <w:rtl/>
                      <w:lang w:bidi="ar-SA"/>
                    </w:rPr>
                    <w:t>چیست؟</w:t>
                  </w:r>
                </w:p>
                <w:p w:rsidR="00DA399A" w:rsidRPr="00DA399A" w:rsidRDefault="00DA399A" w:rsidP="00DA399A">
                  <w:pPr>
                    <w:jc w:val="mediumKashida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رمدسیویر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دارویی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با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ویروس‌ها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مبارزه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می‌کند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.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نشان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داده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شده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داروی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مذکور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از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تولید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مثل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ویروس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عامل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</w:rPr>
                    <w:t xml:space="preserve"> COVID-19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یعنی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( سارس )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</w:rPr>
                    <w:t xml:space="preserve"> SARS-CoV-2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پیشگیری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می‌کند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 xml:space="preserve">. </w:t>
                  </w:r>
                </w:p>
                <w:p w:rsidR="00DA399A" w:rsidRDefault="00DA399A" w:rsidP="00DA399A">
                  <w:pPr>
                    <w:jc w:val="medium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>رمدسیویر یک داروی ضد ویروس جدید می باشد که توسط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</w:rPr>
                    <w:t xml:space="preserve"> FDA</w:t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 xml:space="preserve"> ( سازمان غذا و داروی آمریکا )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</w:rPr>
                    <w:t xml:space="preserve"> 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  <w:t>برای درمان کووید 19 تائید شده است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</w:rPr>
                    <w:t>.</w:t>
                  </w:r>
                  <w:r w:rsidRPr="00DA399A">
                    <w:rPr>
                      <w:rFonts w:asciiTheme="majorBidi" w:hAnsiTheme="majorBidi" w:cs="B Nazanin"/>
                      <w:b/>
                      <w:bCs/>
                    </w:rPr>
                    <w:br/>
                  </w:r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در بزرگسالان بستری در بیمارستان و کودکان 12 سال به بالا که حداقل (40 کیلوگرم) وزن دارند ، استفاده می شود. </w:t>
                  </w:r>
                  <w:proofErr w:type="spellStart"/>
                  <w:proofErr w:type="gramStart"/>
                  <w:r w:rsidRPr="00DA399A">
                    <w:rPr>
                      <w:rFonts w:asciiTheme="majorBidi" w:hAnsiTheme="majorBidi" w:cs="B Nazanin" w:hint="cs"/>
                      <w:b/>
                      <w:bCs/>
                    </w:rPr>
                    <w:t>Remdesivir</w:t>
                  </w:r>
                  <w:proofErr w:type="spellEnd"/>
                  <w:r w:rsidRPr="00DA399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در گروهی از داروها قرار دارد که به آنها داروهای ضد ویروس می گویند.</w:t>
                  </w:r>
                  <w:proofErr w:type="gramEnd"/>
                </w:p>
                <w:p w:rsidR="00DA399A" w:rsidRDefault="00DA399A" w:rsidP="00DA399A">
                  <w:pPr>
                    <w:jc w:val="medium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DA399A" w:rsidRPr="00DA399A" w:rsidRDefault="00DA399A" w:rsidP="00DA399A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867660" cy="254889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1720643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7660" cy="2548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04AF3" w:rsidRPr="006E2983" w:rsidRDefault="00E04AF3" w:rsidP="005840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2A5C11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0.65pt;margin-top:32.2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2A5C11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35pt;margin-top:-43.85pt;width:282.15pt;height:536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DA399A" w:rsidRPr="00DA399A" w:rsidRDefault="00DA399A" w:rsidP="00DA399A">
                  <w:pPr>
                    <w:shd w:val="clear" w:color="auto" w:fill="FF99FF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</w:rPr>
                  </w:pPr>
                  <w:r w:rsidRPr="00DA399A">
                    <w:rPr>
                      <w:rFonts w:cs="B Titr"/>
                      <w:b/>
                      <w:bCs/>
                      <w:szCs w:val="24"/>
                      <w:rtl/>
                      <w:lang w:bidi="ar-SA"/>
                    </w:rPr>
                    <w:t>عوارض رمدسیویر</w:t>
                  </w:r>
                </w:p>
                <w:p w:rsidR="00DA399A" w:rsidRDefault="00DA399A" w:rsidP="00DA399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  <w:lang w:bidi="ar-SA"/>
                    </w:rPr>
                  </w:pPr>
                  <w:r w:rsidRPr="00DA399A">
                    <w:rPr>
                      <w:rFonts w:cs="B Nazanin"/>
                      <w:b/>
                      <w:bCs/>
                      <w:szCs w:val="24"/>
                      <w:rtl/>
                      <w:lang w:bidi="ar-SA"/>
                    </w:rPr>
                    <w:t>افزایش قند خون، افت فشار خون، تهوع، تب و لرز، تعریق، عوارض کلیوی و کبدی از عارضه‌های احتمالی این دارو است</w:t>
                  </w:r>
                  <w:r>
                    <w:rPr>
                      <w:rFonts w:cs="B Nazanin" w:hint="cs"/>
                      <w:b/>
                      <w:bCs/>
                      <w:szCs w:val="24"/>
                      <w:rtl/>
                      <w:lang w:bidi="ar-SA"/>
                    </w:rPr>
                    <w:t>.</w:t>
                  </w:r>
                </w:p>
                <w:p w:rsidR="00DA399A" w:rsidRDefault="00DA399A" w:rsidP="00DA399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A399A">
                    <w:rPr>
                      <w:rFonts w:ascii="Cambria" w:hAnsi="Cambria" w:cs="Cambria" w:hint="cs"/>
                      <w:b/>
                      <w:bCs/>
                      <w:szCs w:val="24"/>
                      <w:rtl/>
                      <w:lang w:bidi="ar-SA"/>
                    </w:rPr>
                    <w:t> </w:t>
                  </w:r>
                  <w:r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سایر عوارض شامل :</w:t>
                  </w:r>
                </w:p>
                <w:p w:rsidR="00DA399A" w:rsidRPr="00DA399A" w:rsidRDefault="00DA399A" w:rsidP="00DA399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 xml:space="preserve"> خونریزی ، کبودی پوست ، درد یا تورم در نزدیکی محل تزریق دارو</w:t>
                  </w:r>
                  <w:r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 xml:space="preserve"> ، </w:t>
                  </w:r>
                  <w:r w:rsidRPr="00DA399A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چشم یا پوست زرد ؛ ادرار تیره ؛ یا درد یا ناراحتی در ناحیه سمت راست بالای معده</w:t>
                  </w:r>
                </w:p>
                <w:p w:rsidR="00A53532" w:rsidRDefault="00A53532" w:rsidP="00EB156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</w:p>
                <w:p w:rsidR="00DA399A" w:rsidRPr="00DA399A" w:rsidRDefault="00DA399A" w:rsidP="00DA399A">
                  <w:pPr>
                    <w:shd w:val="clear" w:color="auto" w:fill="FF99FF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</w:rPr>
                  </w:pPr>
                  <w:r w:rsidRPr="00DA399A">
                    <w:rPr>
                      <w:rFonts w:cs="B Titr" w:hint="cs"/>
                      <w:b/>
                      <w:bCs/>
                      <w:szCs w:val="24"/>
                      <w:rtl/>
                      <w:lang w:bidi="ar-SA"/>
                    </w:rPr>
                    <w:t>توجهات حین درمان</w:t>
                  </w:r>
                </w:p>
                <w:p w:rsidR="00DA399A" w:rsidRPr="00DA399A" w:rsidRDefault="00DA399A" w:rsidP="00DA399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پزشک آزمایشات آزمایشگاهی خاصی را برای بررسی پاسخ بدن شما به رمدیسیویر تجویز می کند.</w:t>
                  </w:r>
                </w:p>
                <w:p w:rsidR="00DA399A" w:rsidRDefault="00DA399A" w:rsidP="00DA399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  <w:lang w:bidi="ar-SA"/>
                    </w:rPr>
                  </w:pPr>
                  <w:r w:rsidRPr="00DA399A">
                    <w:rPr>
                      <w:rFonts w:cs="B Nazanin"/>
                      <w:b/>
                      <w:bCs/>
                      <w:szCs w:val="24"/>
                      <w:rtl/>
                      <w:lang w:bidi="ar-SA"/>
                    </w:rPr>
                    <w:t xml:space="preserve">تست‌های کبدی و کلیوی </w:t>
                  </w:r>
                  <w:r>
                    <w:rPr>
                      <w:rFonts w:cs="B Nazanin" w:hint="cs"/>
                      <w:b/>
                      <w:bCs/>
                      <w:szCs w:val="24"/>
                      <w:rtl/>
                      <w:lang w:bidi="ar-SA"/>
                    </w:rPr>
                    <w:t>طبق دستور پزشک برای شما تجویز می شود.</w:t>
                  </w:r>
                </w:p>
                <w:p w:rsidR="00DA399A" w:rsidRPr="00DA399A" w:rsidRDefault="00DA399A" w:rsidP="00DA399A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Cs w:val="24"/>
                    </w:rPr>
                  </w:pPr>
                </w:p>
                <w:p w:rsidR="00DA399A" w:rsidRPr="005404DA" w:rsidRDefault="00DA399A" w:rsidP="00DA399A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Cs w:val="24"/>
                      <w:lang w:bidi="ar-SA"/>
                    </w:rPr>
                    <w:drawing>
                      <wp:inline distT="0" distB="0" distL="0" distR="0">
                        <wp:extent cx="2619375" cy="188595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s (1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1885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2A5C11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39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2A5C11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5pt;margin-top:-43.85pt;width:259.25pt;height:537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DA399A" w:rsidRPr="00DA399A" w:rsidRDefault="00DA399A" w:rsidP="00DA399A">
                  <w:pPr>
                    <w:shd w:val="clear" w:color="auto" w:fill="FFFF00"/>
                    <w:rPr>
                      <w:rFonts w:cs="B Titr"/>
                      <w:b/>
                      <w:bCs/>
                    </w:rPr>
                  </w:pPr>
                  <w:r w:rsidRPr="00DA399A">
                    <w:rPr>
                      <w:rFonts w:cs="B Titr"/>
                      <w:b/>
                      <w:bCs/>
                      <w:rtl/>
                      <w:lang w:bidi="ar-SA"/>
                    </w:rPr>
                    <w:t>آمپول رمدسیویر برای چیست؟</w:t>
                  </w:r>
                </w:p>
                <w:p w:rsidR="00DA399A" w:rsidRPr="00DA399A" w:rsidRDefault="00DA399A" w:rsidP="00DA399A">
                  <w:pPr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در صورت لزوم و طبق نظر پزشک، برای بیماران مبتلا به کرونا معمولاً تزریق </w:t>
                  </w:r>
                  <w:r w:rsidRPr="00DA399A">
                    <w:rPr>
                      <w:rFonts w:cs="B Nazanin"/>
                      <w:b/>
                      <w:bCs/>
                      <w:rtl/>
                    </w:rPr>
                    <w:t>۶</w:t>
                  </w: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دز آمپول رمدسیویر تجویز می‌شود</w:t>
                  </w:r>
                  <w:r w:rsidRPr="00DA399A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DA399A" w:rsidRPr="00DA399A" w:rsidRDefault="00DA399A" w:rsidP="00DA399A">
                  <w:pPr>
                    <w:shd w:val="clear" w:color="auto" w:fill="99FF99"/>
                    <w:rPr>
                      <w:rFonts w:cs="B Titr"/>
                      <w:b/>
                      <w:bCs/>
                    </w:rPr>
                  </w:pPr>
                  <w:r w:rsidRPr="00DA399A">
                    <w:rPr>
                      <w:rFonts w:cs="B Titr"/>
                      <w:b/>
                      <w:bCs/>
                      <w:rtl/>
                      <w:lang w:bidi="ar-SA"/>
                    </w:rPr>
                    <w:t>دوز مصرفی رمدسیویر</w:t>
                  </w:r>
                </w:p>
                <w:p w:rsidR="00DA399A" w:rsidRPr="00DA399A" w:rsidRDefault="00DA399A" w:rsidP="00DA399A">
                  <w:pPr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رمدسیویر معمولاً یک بار در روز، و به مدت </w:t>
                  </w:r>
                  <w:r w:rsidRPr="00DA399A">
                    <w:rPr>
                      <w:rFonts w:cs="B Nazanin"/>
                      <w:b/>
                      <w:bCs/>
                      <w:rtl/>
                    </w:rPr>
                    <w:t>۵</w:t>
                  </w: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تا </w:t>
                  </w:r>
                  <w:r w:rsidRPr="00DA399A">
                    <w:rPr>
                      <w:rFonts w:cs="B Nazanin"/>
                      <w:b/>
                      <w:bCs/>
                      <w:rtl/>
                    </w:rPr>
                    <w:t>۱۰</w:t>
                  </w: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روز تجویز می‌شود. طول درمان و دوز مصرفی افراد، بستگی به شدت بیماری، شرایط بیمار و میزان واکنش بدن به دارو </w:t>
                  </w:r>
                  <w:r w:rsidR="0011020D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و دستور پزشک معالج </w:t>
                  </w: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>دارد</w:t>
                  </w:r>
                  <w:r w:rsidRPr="00DA399A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DA399A" w:rsidRPr="0011020D" w:rsidRDefault="00DA399A" w:rsidP="0011020D">
                  <w:pPr>
                    <w:shd w:val="clear" w:color="auto" w:fill="99FF99"/>
                    <w:rPr>
                      <w:rFonts w:cs="B Titr"/>
                      <w:b/>
                      <w:bCs/>
                    </w:rPr>
                  </w:pPr>
                  <w:r w:rsidRPr="0011020D">
                    <w:rPr>
                      <w:rFonts w:cs="B Titr"/>
                      <w:b/>
                      <w:bCs/>
                      <w:rtl/>
                      <w:lang w:bidi="ar-SA"/>
                    </w:rPr>
                    <w:t>نحوه مصرف رمدسیویر</w:t>
                  </w:r>
                </w:p>
                <w:p w:rsidR="00DA399A" w:rsidRDefault="00DA399A" w:rsidP="00DA399A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داروی رمدسیویر باید آرام آرام و در یک بازه زمانی </w:t>
                  </w:r>
                  <w:r w:rsidRPr="00DA399A">
                    <w:rPr>
                      <w:rFonts w:cs="B Nazanin"/>
                      <w:b/>
                      <w:bCs/>
                      <w:rtl/>
                    </w:rPr>
                    <w:t>۲۰</w:t>
                  </w:r>
                  <w:r w:rsidRPr="00DA399A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دقیقه تا دو ساعت، توسط پزشک یا پرستار در مراکز درمانی تزریق شود</w:t>
                  </w:r>
                  <w:r w:rsidRPr="00DA399A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11020D" w:rsidRPr="00DA399A" w:rsidRDefault="0011020D" w:rsidP="00DA399A">
                  <w:pPr>
                    <w:rPr>
                      <w:rFonts w:cs="B Nazanin"/>
                      <w:b/>
                      <w:bCs/>
                    </w:rPr>
                  </w:pPr>
                </w:p>
                <w:p w:rsidR="00537435" w:rsidRPr="00526964" w:rsidRDefault="0011020D" w:rsidP="0011020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562225" cy="22479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s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6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62225" cy="2247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2A5C11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4.1pt;margin-top:41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2A5C11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8.6pt;margin-top:-43.25pt;width:251.55pt;height:556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11020D" w:rsidRPr="007346EA" w:rsidRDefault="00DA399A" w:rsidP="007346EA">
                  <w:pPr>
                    <w:shd w:val="clear" w:color="auto" w:fill="FFFF0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7346EA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در صورت مشاهده هر یک از علائم زیر در حین تزریق یا بعد از آن ، فوراً به پزشک یا پرستار خود اطلاع دهید: </w:t>
                  </w:r>
                </w:p>
                <w:p w:rsidR="007346EA" w:rsidRPr="007346EA" w:rsidRDefault="007346EA" w:rsidP="0011020D">
                  <w:pPr>
                    <w:jc w:val="lowKashida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DA399A" w:rsidRDefault="00DA399A" w:rsidP="00145737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لرز ، حالت تهوع؛ استفراغ؛ تعریق؛ سرگیجه هنگام ایستادن ؛ راش؛ خس خس سینه یا تنگی نفس ؛ ضربان قلب غیر طبیعی سریع یا کند ؛ تورم صورت ، گلو ، زبان  لب ها یا چشم ها. در صورت مشاهده این عوارض جانبی  ممکن است لازم باشد تزریق شما ر</w:t>
                  </w:r>
                  <w:r w:rsidR="0011020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 کند کرده یا درمان را متوقف کرد.</w:t>
                  </w:r>
                </w:p>
                <w:p w:rsidR="0011020D" w:rsidRDefault="0011020D" w:rsidP="0011020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228850" cy="27908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s (2).jpg"/>
                                <pic:cNvPicPr/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08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28850" cy="27908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020D" w:rsidRPr="00DA399A" w:rsidRDefault="0011020D" w:rsidP="0011020D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  <w:p w:rsidR="00DA399A" w:rsidRPr="00537435" w:rsidRDefault="00DA399A" w:rsidP="005B3BD0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2A5C11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5.35pt;margin-top:52.3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2A5C11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8.45pt;margin-top:-43.25pt;width:273.75pt;height:556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DA399A" w:rsidRPr="0011020D" w:rsidRDefault="00DA399A" w:rsidP="0011020D">
                  <w:pPr>
                    <w:shd w:val="clear" w:color="auto" w:fill="FFFF00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11020D">
                    <w:rPr>
                      <w:rFonts w:cs="B Titr" w:hint="cs"/>
                      <w:b/>
                      <w:bCs/>
                      <w:rtl/>
                    </w:rPr>
                    <w:t>چه اقدامات احتیاطی خاصی را باید رعایت کنم؟</w:t>
                  </w:r>
                </w:p>
                <w:p w:rsidR="00DA399A" w:rsidRPr="00DA399A" w:rsidRDefault="00DA399A" w:rsidP="00DA399A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rtl/>
                    </w:rPr>
                    <w:t>قبل از دریافت رمدسیویر ،</w:t>
                  </w:r>
                </w:p>
                <w:p w:rsidR="00DA399A" w:rsidRPr="00DA399A" w:rsidRDefault="00DA399A" w:rsidP="00DA399A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rtl/>
                    </w:rPr>
                    <w:t>در صورت حساسیت به رمدسیویر ، داروهای دیگر یا هر یک از اجزای تزریق رمدسیویر ، به پزشک خود اطلاع دهید.</w:t>
                  </w:r>
                </w:p>
                <w:p w:rsidR="00DA399A" w:rsidRPr="00DA399A" w:rsidRDefault="00DA399A" w:rsidP="00DA399A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rtl/>
                    </w:rPr>
                    <w:t>در صورت ابتلا به بیماری کبد یا کلیه به پزشک خود اطلاع دهید.</w:t>
                  </w:r>
                </w:p>
                <w:p w:rsidR="00DA399A" w:rsidRDefault="00DA399A" w:rsidP="0011020D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A399A">
                    <w:rPr>
                      <w:rFonts w:cs="B Nazanin" w:hint="cs"/>
                      <w:b/>
                      <w:bCs/>
                      <w:rtl/>
                    </w:rPr>
                    <w:t>در صورت بارداری  یا شیردهی به پزشک خود اطلاع دهید</w:t>
                  </w:r>
                  <w:r w:rsidR="0011020D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871F05" w:rsidRDefault="00871F05" w:rsidP="0011020D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11020D" w:rsidRDefault="00871F05" w:rsidP="0011020D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 wp14:anchorId="08F3AC8C" wp14:editId="072F361A">
                        <wp:extent cx="2705100" cy="127635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download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5100" cy="1276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03F3" w:rsidRDefault="007803F3" w:rsidP="0011020D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9208A6" w:rsidRDefault="009208A6" w:rsidP="0011020D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9208A6" w:rsidRDefault="009208A6" w:rsidP="0011020D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9208A6" w:rsidRDefault="009208A6" w:rsidP="0011020D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</w:p>
                <w:p w:rsidR="00957059" w:rsidRDefault="00957059" w:rsidP="00C24FF8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501E50" w:rsidRDefault="00871F05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منابع</w:t>
                  </w:r>
                </w:p>
                <w:p w:rsidR="00871F05" w:rsidRDefault="00871F05" w:rsidP="00871F0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  <w:r w:rsidRPr="00871F05">
                    <w:rPr>
                      <w:rFonts w:cs="B Nazanin"/>
                      <w:b/>
                      <w:bCs/>
                    </w:rPr>
                    <w:t>www.imna.ir/news/514184</w:t>
                  </w:r>
                </w:p>
                <w:p w:rsidR="00871F05" w:rsidRPr="00871F05" w:rsidRDefault="00871F05" w:rsidP="00871F05">
                  <w:pPr>
                    <w:rPr>
                      <w:rFonts w:cs="B Nazanin"/>
                      <w:b/>
                      <w:bCs/>
                    </w:rPr>
                  </w:pPr>
                  <w:r w:rsidRPr="00871F05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       </w:t>
                  </w:r>
                  <w:r w:rsidRPr="00871F05">
                    <w:rPr>
                      <w:rFonts w:cs="B Nazanin"/>
                      <w:b/>
                      <w:bCs/>
                    </w:rPr>
                    <w:t xml:space="preserve">      https://medlineplus.gov/druginfo/meds/a620033.html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31D49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1" type="#_x0000_t176" style="position:absolute;left:0;text-align:left;margin-left:-4.05pt;margin-top:12.5pt;width:264.4pt;height:112.75pt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4YNwIAAGYEAAAOAAAAZHJzL2Uyb0RvYy54bWysVMFu2zAMvQ/YPwi6r3bSpE2NOkXRrsOA&#10;rivQ7QMYWY6FyaJGKXG6rx8lp1m67TTMB0EUqSfyPdKXV7veiq2mYNDVcnJSSqGdwsa4dS2/frl7&#10;t5AiRHANWHS6ls86yKvl2zeXg6/0FDu0jSbBIC5Ug69lF6OviiKoTvcQTtBrx84WqYfIJq2LhmBg&#10;9N4W07I8KwakxhMqHQKf3o5Oucz4batV/Ny2QUdha8m5xbxSXldpLZaXUK0JfGfUPg34hyx6MI4f&#10;PUDdQgSxIfMHVG8UYcA2nijsC2xbo3SugauZlL9V89SB17kWJif4A03h/8Gqh+0jCdOwdqdSOOhZ&#10;o+tNxPy0mCZ+Bh8qDnvyj5QqDP4e1bcgHN504Nb6mgiHTkPDWU1SfPHqQjICXxWr4RM2jA6Mnqna&#10;tdQnQCZB7LIizwdF9C4KxYenp/PzxYKFU+yblGflbJ41K6B6ue4pxA8ae5E2tWwtDpwYxWsbNTmI&#10;+nHsjvwmbO9DTDlC9XIv14TWNHfG2mzQenVjSWyBe+Yuf7ksLv04zDox1PJiPp1n5Fe+cAxR5u9v&#10;EL3hFIU1fS0XhyCoEpnvXZNbM4Kx455Ttm7PbiJ0FCbuVrtRvoNWK2yemW/Csdl5OHnTIf2QYuBG&#10;r2X4vgHSUtiPjjW7mMxmaTKyMZufT9mgY8/q2ANOMVQtoxTj9iaO07TxZNYdvzTJdDhMXdSaTHbq&#10;gTGrff7czFmD/eClaTm2c9Sv38PyJwAAAP//AwBQSwMEFAAGAAgAAAAhAJtfEvvaAAAABgEAAA8A&#10;AABkcnMvZG93bnJldi54bWxMjsFOhDAURfcm/kPzTNw5ZWpkBqRMJhpduREncVvoE4j0ldDCoF/v&#10;c6XLm3ty7ykOqxvEglPoPWnYbhIQSI23PbUaTm9PN3sQIRqyZvCEGr4wwKG8vChMbv2ZXnGpYit4&#10;hEJuNHQxjrmUoenQmbDxIxJ3H35yJnKcWmknc+ZxN0iVJKl0pid+6MyIDx02n9XsNKwv33U2P2+b&#10;Knb7dPd+uzweT1Lr66v1eA8i4hr/YPjVZ3Uo2an2M9kgBg0ZcxqUAsHlncp2IGqm0kyBLAv5X7/8&#10;AQAA//8DAFBLAQItABQABgAIAAAAIQC2gziS/gAAAOEBAAATAAAAAAAAAAAAAAAAAAAAAABbQ29u&#10;dGVudF9UeXBlc10ueG1sUEsBAi0AFAAGAAgAAAAhADj9If/WAAAAlAEAAAsAAAAAAAAAAAAAAAAA&#10;LwEAAF9yZWxzLy5yZWxzUEsBAi0AFAAGAAgAAAAhAFIBXhg3AgAAZgQAAA4AAAAAAAAAAAAAAAAA&#10;LgIAAGRycy9lMm9Eb2MueG1sUEsBAi0AFAAGAAgAAAAhAJtfEvvaAAAABgEAAA8AAAAAAAAAAAAA&#10;AAAAkQQAAGRycy9kb3ducmV2LnhtbFBLBQYAAAAABAAEAPMAAACYBQAAAAA=&#10;">
            <v:textbox>
              <w:txbxContent>
                <w:p w:rsidR="00A31D49" w:rsidRPr="00A31D49" w:rsidRDefault="00A31D49" w:rsidP="00A31D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r w:rsidRPr="00A31D49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  </w:t>
                  </w:r>
                  <w:r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</w:t>
                  </w:r>
                  <w:r w:rsidRPr="00A31D49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دو هفته،  یک ماه بعد از ترخیص و در صورت نیاز ماهانه تا یکسال انجام   </w:t>
                  </w:r>
                  <w:r w:rsidR="006A2E7D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</w:t>
                  </w:r>
                  <w:bookmarkStart w:id="0" w:name="_GoBack"/>
                  <w:bookmarkEnd w:id="0"/>
                  <w:r w:rsidRPr="00A31D49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</w:t>
                  </w:r>
                  <w:r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  </w:t>
                  </w:r>
                  <w:r w:rsidRPr="00A31D49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( 34427015 </w:t>
                  </w:r>
                  <w:r w:rsidRPr="00A31D4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A31D49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9208A6" w:rsidRDefault="009208A6" w:rsidP="009208A6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2A5C11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5.5pt;margin-top:51.5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2A5C11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5pt;margin-top:-40.95pt;width:262.5pt;height:55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</w:rPr>
                  </w:pPr>
                  <w:r w:rsidRPr="00584044"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دانش بیشتر برای مراقبت بهتر</w:t>
                  </w:r>
                </w:p>
                <w:p w:rsidR="006F067C" w:rsidRPr="00584044" w:rsidRDefault="006F067C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</w:p>
                <w:p w:rsidR="00584044" w:rsidRDefault="001A4F97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371725" cy="174307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720644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1725" cy="1743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11020D" w:rsidRDefault="0011020D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871F05" w:rsidRDefault="00871F05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871F05" w:rsidRDefault="00871F05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5D4EA2" w:rsidP="00A869E1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شهریور </w:t>
                  </w:r>
                  <w:r w:rsidR="00A869E1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1402</w:t>
                  </w:r>
                </w:p>
              </w:txbxContent>
            </v:textbox>
          </v:rect>
        </w:pict>
      </w:r>
    </w:p>
    <w:p w:rsidR="00676BFB" w:rsidRDefault="002A5C11" w:rsidP="00676BFB">
      <w:pPr>
        <w:spacing w:after="0"/>
      </w:pPr>
      <w:r>
        <w:rPr>
          <w:noProof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9" type="#_x0000_t98" style="position:absolute;left:0;text-align:left;margin-left:-7pt;margin-top:281.1pt;width:222.75pt;height:1in;z-index:251671552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11020D" w:rsidRPr="00871F05" w:rsidRDefault="0011020D" w:rsidP="0011020D">
                  <w:pPr>
                    <w:jc w:val="center"/>
                    <w:rPr>
                      <w:rFonts w:cs="B Titr"/>
                      <w:color w:val="FFFF00"/>
                    </w:rPr>
                  </w:pPr>
                  <w:r w:rsidRPr="00871F05">
                    <w:rPr>
                      <w:rFonts w:cs="B Titr" w:hint="cs"/>
                      <w:color w:val="FFFF00"/>
                      <w:rtl/>
                    </w:rPr>
                    <w:t>رمدسیویر چیست ؟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11" w:rsidRDefault="002A5C11" w:rsidP="003E4F7A">
      <w:pPr>
        <w:spacing w:after="0" w:line="240" w:lineRule="auto"/>
      </w:pPr>
      <w:r>
        <w:separator/>
      </w:r>
    </w:p>
  </w:endnote>
  <w:endnote w:type="continuationSeparator" w:id="0">
    <w:p w:rsidR="002A5C11" w:rsidRDefault="002A5C11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11" w:rsidRDefault="002A5C11" w:rsidP="003E4F7A">
      <w:pPr>
        <w:spacing w:after="0" w:line="240" w:lineRule="auto"/>
      </w:pPr>
      <w:r>
        <w:separator/>
      </w:r>
    </w:p>
  </w:footnote>
  <w:footnote w:type="continuationSeparator" w:id="0">
    <w:p w:rsidR="002A5C11" w:rsidRDefault="002A5C11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05B1"/>
    <w:rsid w:val="00096C46"/>
    <w:rsid w:val="0009797E"/>
    <w:rsid w:val="000A3A8C"/>
    <w:rsid w:val="000A649C"/>
    <w:rsid w:val="000C54B3"/>
    <w:rsid w:val="0011020D"/>
    <w:rsid w:val="00115910"/>
    <w:rsid w:val="00145737"/>
    <w:rsid w:val="0014578B"/>
    <w:rsid w:val="00165223"/>
    <w:rsid w:val="00167341"/>
    <w:rsid w:val="00172946"/>
    <w:rsid w:val="001737FD"/>
    <w:rsid w:val="00182D90"/>
    <w:rsid w:val="00184B84"/>
    <w:rsid w:val="001A4F97"/>
    <w:rsid w:val="001D3981"/>
    <w:rsid w:val="001E6A6F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A5C11"/>
    <w:rsid w:val="002C1F51"/>
    <w:rsid w:val="002C5408"/>
    <w:rsid w:val="002D1523"/>
    <w:rsid w:val="002D4189"/>
    <w:rsid w:val="002F46C2"/>
    <w:rsid w:val="00303783"/>
    <w:rsid w:val="003443DC"/>
    <w:rsid w:val="00351414"/>
    <w:rsid w:val="00352776"/>
    <w:rsid w:val="0036034E"/>
    <w:rsid w:val="00365340"/>
    <w:rsid w:val="00370C87"/>
    <w:rsid w:val="00385E93"/>
    <w:rsid w:val="003914AA"/>
    <w:rsid w:val="003A6E7E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18A9"/>
    <w:rsid w:val="00466A53"/>
    <w:rsid w:val="0046771C"/>
    <w:rsid w:val="00476CC2"/>
    <w:rsid w:val="00477F01"/>
    <w:rsid w:val="004824BF"/>
    <w:rsid w:val="00496436"/>
    <w:rsid w:val="004B0599"/>
    <w:rsid w:val="004B1283"/>
    <w:rsid w:val="004B4A9D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1A51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189A"/>
    <w:rsid w:val="005B3BD0"/>
    <w:rsid w:val="005D4EA2"/>
    <w:rsid w:val="005D7367"/>
    <w:rsid w:val="005D7EBC"/>
    <w:rsid w:val="005E36AC"/>
    <w:rsid w:val="00602CD9"/>
    <w:rsid w:val="00621B72"/>
    <w:rsid w:val="00632922"/>
    <w:rsid w:val="006713DE"/>
    <w:rsid w:val="00671560"/>
    <w:rsid w:val="00676BFB"/>
    <w:rsid w:val="00690E0A"/>
    <w:rsid w:val="006A2E7D"/>
    <w:rsid w:val="006A6990"/>
    <w:rsid w:val="006B62EE"/>
    <w:rsid w:val="006E2983"/>
    <w:rsid w:val="006E6442"/>
    <w:rsid w:val="006F067C"/>
    <w:rsid w:val="007111F1"/>
    <w:rsid w:val="00727B46"/>
    <w:rsid w:val="007346EA"/>
    <w:rsid w:val="007803F3"/>
    <w:rsid w:val="007818FD"/>
    <w:rsid w:val="00796481"/>
    <w:rsid w:val="007A4664"/>
    <w:rsid w:val="007F177C"/>
    <w:rsid w:val="00852E91"/>
    <w:rsid w:val="00871F05"/>
    <w:rsid w:val="00892D5D"/>
    <w:rsid w:val="008A132F"/>
    <w:rsid w:val="008B6390"/>
    <w:rsid w:val="008C29A1"/>
    <w:rsid w:val="008F6C4F"/>
    <w:rsid w:val="009208A6"/>
    <w:rsid w:val="00941E00"/>
    <w:rsid w:val="00943BEF"/>
    <w:rsid w:val="00944A71"/>
    <w:rsid w:val="009528C2"/>
    <w:rsid w:val="00957059"/>
    <w:rsid w:val="00960031"/>
    <w:rsid w:val="009B68B7"/>
    <w:rsid w:val="009C4442"/>
    <w:rsid w:val="009F1DD4"/>
    <w:rsid w:val="00A1407B"/>
    <w:rsid w:val="00A17420"/>
    <w:rsid w:val="00A22627"/>
    <w:rsid w:val="00A31D49"/>
    <w:rsid w:val="00A35FAA"/>
    <w:rsid w:val="00A36013"/>
    <w:rsid w:val="00A42724"/>
    <w:rsid w:val="00A53532"/>
    <w:rsid w:val="00A555A8"/>
    <w:rsid w:val="00A82D10"/>
    <w:rsid w:val="00A869E1"/>
    <w:rsid w:val="00A91806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B406F"/>
    <w:rsid w:val="00BB5393"/>
    <w:rsid w:val="00BD145B"/>
    <w:rsid w:val="00BD2374"/>
    <w:rsid w:val="00BE3A03"/>
    <w:rsid w:val="00BF2EEE"/>
    <w:rsid w:val="00BF54A0"/>
    <w:rsid w:val="00C109F4"/>
    <w:rsid w:val="00C20340"/>
    <w:rsid w:val="00C24FF8"/>
    <w:rsid w:val="00C33F60"/>
    <w:rsid w:val="00C40C39"/>
    <w:rsid w:val="00C42694"/>
    <w:rsid w:val="00C575B8"/>
    <w:rsid w:val="00C619F2"/>
    <w:rsid w:val="00C8461B"/>
    <w:rsid w:val="00C872B8"/>
    <w:rsid w:val="00CA5A82"/>
    <w:rsid w:val="00CA7045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399A"/>
    <w:rsid w:val="00DA4660"/>
    <w:rsid w:val="00DB1C2F"/>
    <w:rsid w:val="00DD0118"/>
    <w:rsid w:val="00DD6311"/>
    <w:rsid w:val="00DF0543"/>
    <w:rsid w:val="00E04718"/>
    <w:rsid w:val="00E049F6"/>
    <w:rsid w:val="00E04AF3"/>
    <w:rsid w:val="00E127ED"/>
    <w:rsid w:val="00E164CB"/>
    <w:rsid w:val="00E56975"/>
    <w:rsid w:val="00E85C72"/>
    <w:rsid w:val="00EB1568"/>
    <w:rsid w:val="00EE1C8D"/>
    <w:rsid w:val="00EF1C61"/>
    <w:rsid w:val="00F03C2D"/>
    <w:rsid w:val="00F12514"/>
    <w:rsid w:val="00F20867"/>
    <w:rsid w:val="00F23A7C"/>
    <w:rsid w:val="00F517B8"/>
    <w:rsid w:val="00F85026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168A1-E756-47A1-94B2-601B90F7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39</cp:revision>
  <cp:lastPrinted>2021-08-24T09:14:00Z</cp:lastPrinted>
  <dcterms:created xsi:type="dcterms:W3CDTF">2019-11-23T05:36:00Z</dcterms:created>
  <dcterms:modified xsi:type="dcterms:W3CDTF">2025-12-27T07:12:00Z</dcterms:modified>
</cp:coreProperties>
</file>